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A857" w14:textId="106B9F5B" w:rsidR="00326AF2" w:rsidRPr="00326AF2" w:rsidRDefault="00326A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Life Is Sacred! </w:t>
      </w:r>
    </w:p>
    <w:p w14:paraId="7C3EA3A5" w14:textId="346B58E2" w:rsidR="00994972" w:rsidRPr="004E2BE5" w:rsidRDefault="00994972">
      <w:pPr>
        <w:rPr>
          <w:b/>
          <w:bCs/>
          <w:sz w:val="28"/>
          <w:szCs w:val="28"/>
        </w:rPr>
      </w:pPr>
      <w:r w:rsidRPr="004E2BE5">
        <w:rPr>
          <w:b/>
          <w:bCs/>
          <w:sz w:val="28"/>
          <w:szCs w:val="28"/>
        </w:rPr>
        <w:t>Dear parishioners in Christ,</w:t>
      </w:r>
    </w:p>
    <w:p w14:paraId="783B3EB7" w14:textId="3EB10CEC" w:rsidR="00FE41EC" w:rsidRDefault="00994972" w:rsidP="004B039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stand at a unique moment in</w:t>
      </w:r>
      <w:r w:rsidR="00D9064A">
        <w:rPr>
          <w:sz w:val="28"/>
          <w:szCs w:val="28"/>
        </w:rPr>
        <w:t xml:space="preserve"> Virginia</w:t>
      </w:r>
      <w:r>
        <w:rPr>
          <w:sz w:val="28"/>
          <w:szCs w:val="28"/>
        </w:rPr>
        <w:t xml:space="preserve"> history. </w:t>
      </w:r>
      <w:r w:rsidR="00D9064A">
        <w:rPr>
          <w:sz w:val="28"/>
          <w:szCs w:val="28"/>
        </w:rPr>
        <w:t xml:space="preserve"> At the close of its January 2026 session, the Virginia General Assembly passed a resolution to include a </w:t>
      </w:r>
      <w:r w:rsidR="00531AA4">
        <w:rPr>
          <w:b/>
          <w:bCs/>
          <w:sz w:val="28"/>
          <w:szCs w:val="28"/>
        </w:rPr>
        <w:t>vague and expansive</w:t>
      </w:r>
      <w:r w:rsidR="005C7A2F">
        <w:rPr>
          <w:sz w:val="28"/>
          <w:szCs w:val="28"/>
        </w:rPr>
        <w:t xml:space="preserve"> </w:t>
      </w:r>
      <w:r w:rsidR="005C7A2F" w:rsidRPr="005C7A2F">
        <w:rPr>
          <w:b/>
          <w:bCs/>
          <w:sz w:val="28"/>
          <w:szCs w:val="28"/>
        </w:rPr>
        <w:t>“right to abortion”</w:t>
      </w:r>
      <w:r w:rsidR="005C7A2F">
        <w:rPr>
          <w:sz w:val="28"/>
          <w:szCs w:val="28"/>
        </w:rPr>
        <w:t xml:space="preserve"> amendment</w:t>
      </w:r>
      <w:r w:rsidR="005C7A2F" w:rsidRPr="005C7A2F">
        <w:rPr>
          <w:sz w:val="28"/>
          <w:szCs w:val="28"/>
        </w:rPr>
        <w:t xml:space="preserve"> </w:t>
      </w:r>
      <w:r w:rsidR="005C7A2F">
        <w:rPr>
          <w:sz w:val="28"/>
          <w:szCs w:val="28"/>
        </w:rPr>
        <w:t>to the Constitution of Virginia</w:t>
      </w:r>
      <w:r w:rsidR="00FE41EC">
        <w:rPr>
          <w:sz w:val="28"/>
          <w:szCs w:val="28"/>
        </w:rPr>
        <w:t>, which will</w:t>
      </w:r>
      <w:r w:rsidR="00074DDC">
        <w:rPr>
          <w:sz w:val="28"/>
          <w:szCs w:val="28"/>
        </w:rPr>
        <w:t xml:space="preserve"> </w:t>
      </w:r>
      <w:r w:rsidR="00FE41EC">
        <w:rPr>
          <w:sz w:val="28"/>
          <w:szCs w:val="28"/>
        </w:rPr>
        <w:t>be put to a vote and appear on the ballot of a statewide referendum on November 3, 2026. Early voting begins September 18, 2026.</w:t>
      </w:r>
    </w:p>
    <w:p w14:paraId="5C844833" w14:textId="77777777" w:rsidR="00FE41EC" w:rsidRPr="00A76807" w:rsidRDefault="00FE41EC" w:rsidP="004B0393">
      <w:pPr>
        <w:spacing w:after="0"/>
        <w:rPr>
          <w:sz w:val="16"/>
          <w:szCs w:val="16"/>
        </w:rPr>
      </w:pPr>
    </w:p>
    <w:p w14:paraId="2CA45B0E" w14:textId="3027D387" w:rsidR="004B0393" w:rsidRDefault="004721B9" w:rsidP="004B0393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FE41EC">
        <w:rPr>
          <w:sz w:val="28"/>
          <w:szCs w:val="28"/>
        </w:rPr>
        <w:t xml:space="preserve">o put things in perspective, </w:t>
      </w:r>
      <w:r w:rsidR="00074DDC">
        <w:rPr>
          <w:sz w:val="28"/>
          <w:szCs w:val="28"/>
        </w:rPr>
        <w:t xml:space="preserve">under current law, Virginia </w:t>
      </w:r>
      <w:r w:rsidR="00074DDC" w:rsidRPr="009D6AD1">
        <w:rPr>
          <w:sz w:val="28"/>
          <w:szCs w:val="28"/>
          <w:u w:val="single"/>
        </w:rPr>
        <w:t>bans abortion</w:t>
      </w:r>
      <w:r w:rsidR="00074DDC">
        <w:rPr>
          <w:sz w:val="28"/>
          <w:szCs w:val="28"/>
        </w:rPr>
        <w:t xml:space="preserve"> after the second trimester</w:t>
      </w:r>
      <w:r w:rsidR="007A0166">
        <w:rPr>
          <w:sz w:val="28"/>
          <w:szCs w:val="28"/>
        </w:rPr>
        <w:t xml:space="preserve"> and</w:t>
      </w:r>
      <w:r w:rsidR="005B19E5">
        <w:rPr>
          <w:sz w:val="28"/>
          <w:szCs w:val="28"/>
        </w:rPr>
        <w:t>,</w:t>
      </w:r>
      <w:r w:rsidR="007A0166">
        <w:rPr>
          <w:sz w:val="28"/>
          <w:szCs w:val="28"/>
        </w:rPr>
        <w:t xml:space="preserve"> </w:t>
      </w:r>
      <w:r>
        <w:rPr>
          <w:sz w:val="28"/>
          <w:szCs w:val="28"/>
        </w:rPr>
        <w:t>in addition</w:t>
      </w:r>
      <w:r w:rsidR="005B19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A0166">
        <w:rPr>
          <w:sz w:val="28"/>
          <w:szCs w:val="28"/>
        </w:rPr>
        <w:t>a</w:t>
      </w:r>
      <w:r w:rsidR="00074DDC">
        <w:rPr>
          <w:sz w:val="28"/>
          <w:szCs w:val="28"/>
        </w:rPr>
        <w:t>nyone under the age of 18, must receive written permission from a parent or legal guardian to get an abortion.</w:t>
      </w:r>
    </w:p>
    <w:p w14:paraId="35769120" w14:textId="77777777" w:rsidR="004B0393" w:rsidRPr="007A0166" w:rsidRDefault="004B0393" w:rsidP="004B0393">
      <w:pPr>
        <w:spacing w:after="0"/>
        <w:rPr>
          <w:sz w:val="16"/>
          <w:szCs w:val="16"/>
        </w:rPr>
      </w:pPr>
    </w:p>
    <w:p w14:paraId="173BBD8E" w14:textId="2B1ABC6D" w:rsidR="00074DDC" w:rsidRDefault="00454999">
      <w:pPr>
        <w:rPr>
          <w:sz w:val="28"/>
          <w:szCs w:val="28"/>
        </w:rPr>
      </w:pPr>
      <w:r>
        <w:rPr>
          <w:sz w:val="28"/>
          <w:szCs w:val="28"/>
        </w:rPr>
        <w:t xml:space="preserve">In contrast, </w:t>
      </w:r>
      <w:r w:rsidR="004B0393">
        <w:rPr>
          <w:sz w:val="28"/>
          <w:szCs w:val="28"/>
        </w:rPr>
        <w:t>the pending resolution</w:t>
      </w:r>
      <w:r w:rsidR="007A0166">
        <w:rPr>
          <w:sz w:val="28"/>
          <w:szCs w:val="28"/>
        </w:rPr>
        <w:t xml:space="preserve"> establishes</w:t>
      </w:r>
      <w:r w:rsidR="004B0393">
        <w:rPr>
          <w:sz w:val="28"/>
          <w:szCs w:val="28"/>
        </w:rPr>
        <w:t xml:space="preserve"> the Commonwealth</w:t>
      </w:r>
      <w:r w:rsidR="007A0166">
        <w:rPr>
          <w:sz w:val="28"/>
          <w:szCs w:val="28"/>
        </w:rPr>
        <w:t xml:space="preserve">’s right </w:t>
      </w:r>
      <w:r w:rsidR="006F09AE">
        <w:rPr>
          <w:sz w:val="28"/>
          <w:szCs w:val="28"/>
        </w:rPr>
        <w:t>to</w:t>
      </w:r>
      <w:r w:rsidR="004B0393">
        <w:rPr>
          <w:sz w:val="28"/>
          <w:szCs w:val="28"/>
        </w:rPr>
        <w:t xml:space="preserve"> regulate the </w:t>
      </w:r>
      <w:r w:rsidR="006F09AE">
        <w:rPr>
          <w:sz w:val="28"/>
          <w:szCs w:val="28"/>
        </w:rPr>
        <w:t>“</w:t>
      </w:r>
      <w:r w:rsidR="004B0393">
        <w:rPr>
          <w:sz w:val="28"/>
          <w:szCs w:val="28"/>
        </w:rPr>
        <w:t>provision</w:t>
      </w:r>
      <w:r w:rsidR="006F09AE">
        <w:rPr>
          <w:sz w:val="28"/>
          <w:szCs w:val="28"/>
        </w:rPr>
        <w:t>”</w:t>
      </w:r>
      <w:r w:rsidR="004B0393">
        <w:rPr>
          <w:sz w:val="28"/>
          <w:szCs w:val="28"/>
        </w:rPr>
        <w:t xml:space="preserve"> of abortion care </w:t>
      </w:r>
      <w:r w:rsidR="004B0393">
        <w:rPr>
          <w:sz w:val="28"/>
          <w:szCs w:val="28"/>
          <w:u w:val="single"/>
        </w:rPr>
        <w:t>in the third trimester</w:t>
      </w:r>
      <w:r w:rsidR="004B0393">
        <w:rPr>
          <w:sz w:val="28"/>
          <w:szCs w:val="28"/>
        </w:rPr>
        <w:t xml:space="preserve"> </w:t>
      </w:r>
      <w:r w:rsidR="006F09AE">
        <w:rPr>
          <w:sz w:val="28"/>
          <w:szCs w:val="28"/>
        </w:rPr>
        <w:t>and establish</w:t>
      </w:r>
      <w:r w:rsidR="007A0166">
        <w:rPr>
          <w:sz w:val="28"/>
          <w:szCs w:val="28"/>
        </w:rPr>
        <w:t>es</w:t>
      </w:r>
      <w:r w:rsidR="006F09AE">
        <w:rPr>
          <w:sz w:val="28"/>
          <w:szCs w:val="28"/>
        </w:rPr>
        <w:t xml:space="preserve"> an “</w:t>
      </w:r>
      <w:r w:rsidR="006F09AE" w:rsidRPr="000B610A">
        <w:rPr>
          <w:i/>
          <w:iCs/>
          <w:sz w:val="28"/>
          <w:szCs w:val="28"/>
          <w:u w:val="single"/>
        </w:rPr>
        <w:t>Individual</w:t>
      </w:r>
      <w:r w:rsidR="001D1195" w:rsidRPr="000B610A">
        <w:rPr>
          <w:i/>
          <w:iCs/>
          <w:sz w:val="28"/>
          <w:szCs w:val="28"/>
          <w:u w:val="single"/>
        </w:rPr>
        <w:t>’s</w:t>
      </w:r>
      <w:r w:rsidR="001D1195">
        <w:rPr>
          <w:i/>
          <w:iCs/>
          <w:sz w:val="28"/>
          <w:szCs w:val="28"/>
        </w:rPr>
        <w:t xml:space="preserve"> right to reproductive freedom, </w:t>
      </w:r>
      <w:r w:rsidR="001D1195">
        <w:rPr>
          <w:sz w:val="28"/>
          <w:szCs w:val="28"/>
        </w:rPr>
        <w:t>which arguably means that an</w:t>
      </w:r>
      <w:r w:rsidR="007A0166">
        <w:rPr>
          <w:sz w:val="28"/>
          <w:szCs w:val="28"/>
        </w:rPr>
        <w:t>y</w:t>
      </w:r>
      <w:r w:rsidR="001D1195">
        <w:rPr>
          <w:sz w:val="28"/>
          <w:szCs w:val="28"/>
        </w:rPr>
        <w:t xml:space="preserve"> “individual” </w:t>
      </w:r>
      <w:r w:rsidR="00765F29">
        <w:rPr>
          <w:sz w:val="28"/>
          <w:szCs w:val="28"/>
        </w:rPr>
        <w:t xml:space="preserve">including someone </w:t>
      </w:r>
      <w:r w:rsidR="001D1195">
        <w:rPr>
          <w:sz w:val="28"/>
          <w:szCs w:val="28"/>
        </w:rPr>
        <w:t>age 18</w:t>
      </w:r>
      <w:r w:rsidR="007A0166">
        <w:rPr>
          <w:sz w:val="28"/>
          <w:szCs w:val="28"/>
        </w:rPr>
        <w:t xml:space="preserve"> or less</w:t>
      </w:r>
      <w:r w:rsidR="001D1195">
        <w:rPr>
          <w:sz w:val="28"/>
          <w:szCs w:val="28"/>
        </w:rPr>
        <w:t>, would no longer be required to obtain a parent or legal guardian’s permission to get an abortion.</w:t>
      </w:r>
      <w:r w:rsidR="000B610A">
        <w:rPr>
          <w:sz w:val="28"/>
          <w:szCs w:val="28"/>
        </w:rPr>
        <w:t xml:space="preserve"> </w:t>
      </w:r>
      <w:r w:rsidR="001D1195">
        <w:rPr>
          <w:sz w:val="28"/>
          <w:szCs w:val="28"/>
        </w:rPr>
        <w:t xml:space="preserve"> </w:t>
      </w:r>
      <w:r w:rsidR="00827132">
        <w:rPr>
          <w:sz w:val="28"/>
          <w:szCs w:val="28"/>
        </w:rPr>
        <w:t>If that were no</w:t>
      </w:r>
      <w:r w:rsidR="006E4447">
        <w:rPr>
          <w:sz w:val="28"/>
          <w:szCs w:val="28"/>
        </w:rPr>
        <w:t>t</w:t>
      </w:r>
      <w:r w:rsidR="00827132">
        <w:rPr>
          <w:sz w:val="28"/>
          <w:szCs w:val="28"/>
        </w:rPr>
        <w:t xml:space="preserve"> enough, it</w:t>
      </w:r>
      <w:r w:rsidR="00765F29">
        <w:rPr>
          <w:sz w:val="28"/>
          <w:szCs w:val="28"/>
        </w:rPr>
        <w:t xml:space="preserve"> can also be gleaned from the language of the resolution, that certain protective provisions for mother and child under existing current law might be compromised by the </w:t>
      </w:r>
      <w:r w:rsidR="00CF4F64">
        <w:rPr>
          <w:sz w:val="28"/>
          <w:szCs w:val="28"/>
        </w:rPr>
        <w:t xml:space="preserve">pending </w:t>
      </w:r>
      <w:r w:rsidR="00765F29">
        <w:rPr>
          <w:sz w:val="28"/>
          <w:szCs w:val="28"/>
        </w:rPr>
        <w:t xml:space="preserve">resolution to enshrine abortion in law – a topic which </w:t>
      </w:r>
      <w:r w:rsidR="00CF4F64">
        <w:rPr>
          <w:sz w:val="28"/>
          <w:szCs w:val="28"/>
        </w:rPr>
        <w:t xml:space="preserve">will </w:t>
      </w:r>
      <w:r w:rsidR="00483E97">
        <w:rPr>
          <w:sz w:val="28"/>
          <w:szCs w:val="28"/>
        </w:rPr>
        <w:t>be explained</w:t>
      </w:r>
      <w:r w:rsidR="009845C7">
        <w:rPr>
          <w:sz w:val="28"/>
          <w:szCs w:val="28"/>
        </w:rPr>
        <w:t xml:space="preserve"> </w:t>
      </w:r>
      <w:r w:rsidR="00F31031">
        <w:rPr>
          <w:sz w:val="28"/>
          <w:szCs w:val="28"/>
        </w:rPr>
        <w:t xml:space="preserve">in greater detail </w:t>
      </w:r>
      <w:r w:rsidR="00765F29">
        <w:rPr>
          <w:sz w:val="28"/>
          <w:szCs w:val="28"/>
        </w:rPr>
        <w:t xml:space="preserve">in the </w:t>
      </w:r>
      <w:r w:rsidR="00483E97">
        <w:rPr>
          <w:sz w:val="28"/>
          <w:szCs w:val="28"/>
        </w:rPr>
        <w:t xml:space="preserve">upcoming </w:t>
      </w:r>
      <w:r w:rsidR="00765F29">
        <w:rPr>
          <w:sz w:val="28"/>
          <w:szCs w:val="28"/>
        </w:rPr>
        <w:t>weeks.</w:t>
      </w:r>
    </w:p>
    <w:p w14:paraId="5A3D313A" w14:textId="611CD7DB" w:rsidR="00870A8A" w:rsidRDefault="00870A8A" w:rsidP="00870A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there is one thing upon which we as Catholics can all agree, it is that “Life is </w:t>
      </w:r>
      <w:r w:rsidR="0044570D">
        <w:rPr>
          <w:sz w:val="28"/>
          <w:szCs w:val="28"/>
        </w:rPr>
        <w:t>S</w:t>
      </w:r>
      <w:r>
        <w:rPr>
          <w:sz w:val="28"/>
          <w:szCs w:val="28"/>
        </w:rPr>
        <w:t xml:space="preserve">acred!” </w:t>
      </w:r>
    </w:p>
    <w:p w14:paraId="6DA30D6F" w14:textId="47F733E3" w:rsidR="00F35696" w:rsidRDefault="00996EFD" w:rsidP="00F35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Human existence is inherently precious, possesses absolute value, and demands universal respect. It underpins the Hippocratic oath and guides modern medical and bioethical frameworks regarding the preservation of life, end-of-life care, and the debate surrounding abortion. </w:t>
      </w:r>
    </w:p>
    <w:p w14:paraId="559E0B1A" w14:textId="77777777" w:rsidR="00D572D0" w:rsidRPr="00A76807" w:rsidRDefault="00D572D0" w:rsidP="00870A8A">
      <w:pPr>
        <w:spacing w:after="0"/>
        <w:rPr>
          <w:sz w:val="16"/>
          <w:szCs w:val="16"/>
        </w:rPr>
      </w:pPr>
    </w:p>
    <w:p w14:paraId="1C8CEF2D" w14:textId="1A211E8F" w:rsidR="00D572D0" w:rsidRDefault="00D572D0" w:rsidP="00870A8A">
      <w:pPr>
        <w:spacing w:after="0"/>
        <w:rPr>
          <w:sz w:val="28"/>
          <w:szCs w:val="28"/>
        </w:rPr>
      </w:pPr>
      <w:r>
        <w:rPr>
          <w:sz w:val="28"/>
          <w:szCs w:val="28"/>
        </w:rPr>
        <w:t>Let</w:t>
      </w:r>
      <w:r w:rsidR="00F35696">
        <w:rPr>
          <w:sz w:val="28"/>
          <w:szCs w:val="28"/>
        </w:rPr>
        <w:t xml:space="preserve"> us</w:t>
      </w:r>
      <w:r>
        <w:rPr>
          <w:sz w:val="28"/>
          <w:szCs w:val="28"/>
        </w:rPr>
        <w:t xml:space="preserve"> pray together </w:t>
      </w:r>
      <w:r w:rsidR="00A76807">
        <w:rPr>
          <w:sz w:val="28"/>
          <w:szCs w:val="28"/>
        </w:rPr>
        <w:t>now,</w:t>
      </w:r>
      <w:r>
        <w:rPr>
          <w:sz w:val="28"/>
          <w:szCs w:val="28"/>
        </w:rPr>
        <w:t xml:space="preserve"> </w:t>
      </w:r>
      <w:r w:rsidR="00A76807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when the time comes </w:t>
      </w:r>
      <w:r w:rsidR="00A76807">
        <w:rPr>
          <w:sz w:val="28"/>
          <w:szCs w:val="28"/>
        </w:rPr>
        <w:t xml:space="preserve">to </w:t>
      </w:r>
      <w:r>
        <w:rPr>
          <w:sz w:val="28"/>
          <w:szCs w:val="28"/>
        </w:rPr>
        <w:t>vote</w:t>
      </w:r>
      <w:r w:rsidR="001A0B88">
        <w:rPr>
          <w:sz w:val="28"/>
          <w:szCs w:val="28"/>
        </w:rPr>
        <w:t>,</w:t>
      </w:r>
      <w:r>
        <w:rPr>
          <w:sz w:val="28"/>
          <w:szCs w:val="28"/>
        </w:rPr>
        <w:t xml:space="preserve"> to preserve the dignity of Human Life. </w:t>
      </w:r>
    </w:p>
    <w:p w14:paraId="1EB1E4E4" w14:textId="77777777" w:rsidR="00664054" w:rsidRPr="00A76807" w:rsidRDefault="00664054" w:rsidP="00870A8A">
      <w:pPr>
        <w:spacing w:after="0"/>
        <w:rPr>
          <w:sz w:val="16"/>
          <w:szCs w:val="16"/>
        </w:rPr>
      </w:pPr>
    </w:p>
    <w:p w14:paraId="65F28273" w14:textId="6BD92BC1" w:rsidR="00A76807" w:rsidRDefault="00A76807" w:rsidP="00870A8A">
      <w:pPr>
        <w:spacing w:after="0"/>
        <w:rPr>
          <w:sz w:val="28"/>
          <w:szCs w:val="28"/>
        </w:rPr>
      </w:pPr>
      <w:r>
        <w:rPr>
          <w:sz w:val="28"/>
          <w:szCs w:val="28"/>
        </w:rPr>
        <w:t>“O Blessed Mother, you received the good news of the incarnation of Christ, your Son, with</w:t>
      </w:r>
    </w:p>
    <w:p w14:paraId="19D197B3" w14:textId="7743DC05" w:rsidR="00A76807" w:rsidRDefault="00A76807" w:rsidP="00870A8A">
      <w:pPr>
        <w:spacing w:after="0"/>
        <w:rPr>
          <w:sz w:val="28"/>
          <w:szCs w:val="28"/>
        </w:rPr>
      </w:pPr>
      <w:r>
        <w:rPr>
          <w:sz w:val="28"/>
          <w:szCs w:val="28"/>
        </w:rPr>
        <w:t>faith and trust. Grant your protection to all pregnant mothers</w:t>
      </w:r>
      <w:r w:rsidR="008C532F">
        <w:rPr>
          <w:sz w:val="28"/>
          <w:szCs w:val="28"/>
        </w:rPr>
        <w:t xml:space="preserve">, and especially those </w:t>
      </w:r>
      <w:r>
        <w:rPr>
          <w:sz w:val="28"/>
          <w:szCs w:val="28"/>
        </w:rPr>
        <w:t>facing difficulties</w:t>
      </w:r>
      <w:r w:rsidR="00FE5943">
        <w:rPr>
          <w:sz w:val="28"/>
          <w:szCs w:val="28"/>
        </w:rPr>
        <w:t>, now and on November 3</w:t>
      </w:r>
      <w:r>
        <w:rPr>
          <w:sz w:val="28"/>
          <w:szCs w:val="28"/>
        </w:rPr>
        <w:t>. Guide us as we strive to make our parish communit</w:t>
      </w:r>
      <w:r w:rsidR="00EE088E">
        <w:rPr>
          <w:sz w:val="28"/>
          <w:szCs w:val="28"/>
        </w:rPr>
        <w:t>y a</w:t>
      </w:r>
      <w:r>
        <w:rPr>
          <w:sz w:val="28"/>
          <w:szCs w:val="28"/>
        </w:rPr>
        <w:t xml:space="preserve"> place of welcome and assistance for mothers in need. Help us become instruments of God’s love and compassion.</w:t>
      </w:r>
      <w:r w:rsidR="0087341A">
        <w:rPr>
          <w:sz w:val="28"/>
          <w:szCs w:val="28"/>
        </w:rPr>
        <w:t xml:space="preserve"> </w:t>
      </w:r>
      <w:r w:rsidR="008C532F">
        <w:rPr>
          <w:sz w:val="28"/>
          <w:szCs w:val="28"/>
        </w:rPr>
        <w:t>Amen.”</w:t>
      </w:r>
      <w:r>
        <w:rPr>
          <w:sz w:val="28"/>
          <w:szCs w:val="28"/>
        </w:rPr>
        <w:t xml:space="preserve"> </w:t>
      </w:r>
    </w:p>
    <w:p w14:paraId="16FBA053" w14:textId="77777777" w:rsidR="00A76807" w:rsidRPr="008C532F" w:rsidRDefault="00A76807" w:rsidP="00870A8A">
      <w:pPr>
        <w:spacing w:after="0"/>
        <w:rPr>
          <w:sz w:val="16"/>
          <w:szCs w:val="16"/>
        </w:rPr>
      </w:pPr>
    </w:p>
    <w:p w14:paraId="1D53965C" w14:textId="6EEBAA9C" w:rsidR="00D572D0" w:rsidRDefault="00664054" w:rsidP="00870A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God Bless, </w:t>
      </w:r>
    </w:p>
    <w:p w14:paraId="7385E641" w14:textId="0E568550" w:rsidR="004E2BE5" w:rsidRDefault="00D54E0A" w:rsidP="00550947">
      <w:pPr>
        <w:spacing w:after="0"/>
        <w:rPr>
          <w:sz w:val="28"/>
          <w:szCs w:val="28"/>
        </w:rPr>
      </w:pPr>
      <w:r>
        <w:rPr>
          <w:sz w:val="28"/>
          <w:szCs w:val="28"/>
        </w:rPr>
        <w:t>Rich Miserendino, Co-</w:t>
      </w:r>
      <w:r w:rsidR="00631913">
        <w:rPr>
          <w:sz w:val="28"/>
          <w:szCs w:val="28"/>
        </w:rPr>
        <w:t>Coo</w:t>
      </w:r>
      <w:r>
        <w:rPr>
          <w:sz w:val="28"/>
          <w:szCs w:val="28"/>
        </w:rPr>
        <w:t>rdinator for Human Concerns</w:t>
      </w:r>
    </w:p>
    <w:p w14:paraId="7B60E330" w14:textId="77777777" w:rsidR="004E2BE5" w:rsidRPr="00994972" w:rsidRDefault="004E2BE5">
      <w:pPr>
        <w:rPr>
          <w:sz w:val="28"/>
          <w:szCs w:val="28"/>
        </w:rPr>
      </w:pPr>
    </w:p>
    <w:sectPr w:rsidR="004E2BE5" w:rsidRPr="00994972" w:rsidSect="00994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72"/>
    <w:rsid w:val="00074DDC"/>
    <w:rsid w:val="000B610A"/>
    <w:rsid w:val="000F6C06"/>
    <w:rsid w:val="00114501"/>
    <w:rsid w:val="001A0B88"/>
    <w:rsid w:val="001D1195"/>
    <w:rsid w:val="001D5FD8"/>
    <w:rsid w:val="002F2C57"/>
    <w:rsid w:val="00326AF2"/>
    <w:rsid w:val="0044570D"/>
    <w:rsid w:val="00454999"/>
    <w:rsid w:val="004721B9"/>
    <w:rsid w:val="00483E97"/>
    <w:rsid w:val="004B0393"/>
    <w:rsid w:val="004E2BE5"/>
    <w:rsid w:val="00531AA4"/>
    <w:rsid w:val="00550947"/>
    <w:rsid w:val="005B19E5"/>
    <w:rsid w:val="005C7A2F"/>
    <w:rsid w:val="00631913"/>
    <w:rsid w:val="00664054"/>
    <w:rsid w:val="006E4447"/>
    <w:rsid w:val="006F09AE"/>
    <w:rsid w:val="00765F29"/>
    <w:rsid w:val="007A0166"/>
    <w:rsid w:val="00827132"/>
    <w:rsid w:val="00870A8A"/>
    <w:rsid w:val="0087341A"/>
    <w:rsid w:val="008C532F"/>
    <w:rsid w:val="009845C7"/>
    <w:rsid w:val="00994972"/>
    <w:rsid w:val="00996EFD"/>
    <w:rsid w:val="009D6AD1"/>
    <w:rsid w:val="00A3584D"/>
    <w:rsid w:val="00A740F3"/>
    <w:rsid w:val="00A76807"/>
    <w:rsid w:val="00AA1F68"/>
    <w:rsid w:val="00BB52E0"/>
    <w:rsid w:val="00C35417"/>
    <w:rsid w:val="00C56695"/>
    <w:rsid w:val="00C66FEE"/>
    <w:rsid w:val="00CB367C"/>
    <w:rsid w:val="00CC2D81"/>
    <w:rsid w:val="00CF4F64"/>
    <w:rsid w:val="00D54E0A"/>
    <w:rsid w:val="00D572D0"/>
    <w:rsid w:val="00D81AC6"/>
    <w:rsid w:val="00D9064A"/>
    <w:rsid w:val="00D96634"/>
    <w:rsid w:val="00DB72F1"/>
    <w:rsid w:val="00DE38FF"/>
    <w:rsid w:val="00ED4565"/>
    <w:rsid w:val="00EE088E"/>
    <w:rsid w:val="00EE3359"/>
    <w:rsid w:val="00EF47C0"/>
    <w:rsid w:val="00F31031"/>
    <w:rsid w:val="00F35696"/>
    <w:rsid w:val="00FE41EC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FEC0"/>
  <w15:chartTrackingRefBased/>
  <w15:docId w15:val="{0AA28981-7CC5-429F-B143-45D0FA70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9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9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9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9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9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1912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humanconcerns</dc:creator>
  <cp:keywords/>
  <dc:description/>
  <cp:lastModifiedBy>humanconcerns</cp:lastModifiedBy>
  <cp:revision>15</cp:revision>
  <cp:lastPrinted>2026-06-08T23:11:00Z</cp:lastPrinted>
  <dcterms:created xsi:type="dcterms:W3CDTF">2026-06-09T14:14:00Z</dcterms:created>
  <dcterms:modified xsi:type="dcterms:W3CDTF">2026-06-10T15:55:00Z</dcterms:modified>
</cp:coreProperties>
</file>